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6A1A" w14:textId="77777777" w:rsidR="00E56C83" w:rsidRDefault="00E56C83" w:rsidP="00E56C83">
      <w:pPr>
        <w:suppressAutoHyphens w:val="0"/>
        <w:spacing w:after="0" w:line="256" w:lineRule="auto"/>
        <w:jc w:val="both"/>
        <w:rPr>
          <w:b/>
          <w:bCs/>
        </w:rPr>
      </w:pPr>
      <w:r>
        <w:rPr>
          <w:b/>
          <w:bCs/>
        </w:rPr>
        <w:t>Donderdag 1 februari 2024</w:t>
      </w:r>
    </w:p>
    <w:p w14:paraId="67425896" w14:textId="77777777" w:rsidR="00E56C83" w:rsidRPr="000460EC" w:rsidRDefault="00E56C83" w:rsidP="00E56C83">
      <w:pPr>
        <w:suppressAutoHyphens w:val="0"/>
        <w:spacing w:after="0" w:line="256" w:lineRule="auto"/>
        <w:jc w:val="both"/>
      </w:pPr>
    </w:p>
    <w:p w14:paraId="774D56F8" w14:textId="77777777" w:rsidR="00E56C83" w:rsidRDefault="00E56C83" w:rsidP="00E56C83">
      <w:pPr>
        <w:suppressAutoHyphens w:val="0"/>
        <w:spacing w:after="0" w:line="256" w:lineRule="auto"/>
        <w:jc w:val="both"/>
      </w:pPr>
      <w:r>
        <w:t>Vanavond is het koor bijna voltallig aanwezig. Dat is een goede zaak gezien de voorbereidingen op het naderende Voorjaarsconcert van zondag 3 maart.</w:t>
      </w:r>
    </w:p>
    <w:p w14:paraId="6D0E582F" w14:textId="77777777" w:rsidR="00E56C83" w:rsidRDefault="00E56C83" w:rsidP="00E56C83">
      <w:pPr>
        <w:suppressAutoHyphens w:val="0"/>
        <w:spacing w:after="0" w:line="256" w:lineRule="auto"/>
        <w:jc w:val="both"/>
      </w:pPr>
    </w:p>
    <w:p w14:paraId="5A59F916" w14:textId="77777777" w:rsidR="00E56C83" w:rsidRDefault="00E56C83" w:rsidP="00E56C83">
      <w:pPr>
        <w:suppressAutoHyphens w:val="0"/>
        <w:spacing w:after="0" w:line="256" w:lineRule="auto"/>
        <w:jc w:val="both"/>
      </w:pPr>
      <w:r>
        <w:t xml:space="preserve">Zodra de warming-up achter de rug is gaan we van start met </w:t>
      </w:r>
      <w:r w:rsidRPr="00CE3360">
        <w:rPr>
          <w:i/>
          <w:iCs/>
        </w:rPr>
        <w:t>Anne</w:t>
      </w:r>
      <w:r>
        <w:t xml:space="preserve"> van Herman van Veen. Na twee coupletten met pianobegeleiding gaan we “a capella” verder. Het gevolg is wel dat we nog even de overgang naar het refrein per stempartij doornemen. En dan gaat het tweede couplet ook nog </w:t>
      </w:r>
      <w:proofErr w:type="spellStart"/>
      <w:r>
        <w:t>nèt</w:t>
      </w:r>
      <w:proofErr w:type="spellEnd"/>
      <w:r>
        <w:t xml:space="preserve"> even anders. Het lied klinkt erg fraai, vooral als we allemaal gelijk op gaan. En dat doen we, zodra we het lied nog één keer helemaal zingen. </w:t>
      </w:r>
    </w:p>
    <w:p w14:paraId="48B59E21" w14:textId="77777777" w:rsidR="00E56C83" w:rsidRDefault="00E56C83" w:rsidP="00E56C83">
      <w:pPr>
        <w:suppressAutoHyphens w:val="0"/>
        <w:spacing w:after="0" w:line="256" w:lineRule="auto"/>
        <w:jc w:val="both"/>
      </w:pPr>
      <w:r>
        <w:t xml:space="preserve">Als we denken verder te gaan met </w:t>
      </w:r>
      <w:r w:rsidRPr="003D18BA">
        <w:rPr>
          <w:i/>
          <w:iCs/>
        </w:rPr>
        <w:t>Hé kleine meid op je kinderfiets</w:t>
      </w:r>
      <w:r>
        <w:t xml:space="preserve"> (</w:t>
      </w:r>
      <w:r w:rsidRPr="007E468C">
        <w:rPr>
          <w:i/>
          <w:iCs/>
        </w:rPr>
        <w:t>Fiets</w:t>
      </w:r>
      <w:r>
        <w:rPr>
          <w:i/>
          <w:iCs/>
        </w:rPr>
        <w:t xml:space="preserve">} </w:t>
      </w:r>
      <w:r w:rsidRPr="008214CD">
        <w:t xml:space="preserve">laat </w:t>
      </w:r>
      <w:r>
        <w:t>de</w:t>
      </w:r>
      <w:r w:rsidRPr="008214CD">
        <w:t xml:space="preserve"> dirigent ons bij verrassing het refrein van het vorige lied nog even zingen.</w:t>
      </w:r>
      <w:r>
        <w:t xml:space="preserve"> Uit het hoofd dus, want iedereen heeft de bladmuziek net opgeborgen. “Uit het hoofd zingen” is zingen “vanuit het hart” en dat klinkt altijd heel anders: vooral beter. Daarna zingen we </w:t>
      </w:r>
      <w:r w:rsidRPr="006A7B75">
        <w:rPr>
          <w:i/>
          <w:iCs/>
        </w:rPr>
        <w:t>Fiets</w:t>
      </w:r>
      <w:r>
        <w:t xml:space="preserve"> “a capella” en in het juiste tempo.</w:t>
      </w:r>
    </w:p>
    <w:p w14:paraId="7A80295B" w14:textId="77777777" w:rsidR="00E56C83" w:rsidRDefault="00E56C83" w:rsidP="00E56C83">
      <w:pPr>
        <w:suppressAutoHyphens w:val="0"/>
        <w:spacing w:after="0" w:line="256" w:lineRule="auto"/>
        <w:jc w:val="both"/>
      </w:pPr>
      <w:r>
        <w:t xml:space="preserve">Bij </w:t>
      </w:r>
      <w:r w:rsidRPr="006F59E9">
        <w:rPr>
          <w:i/>
          <w:iCs/>
        </w:rPr>
        <w:t>Liefde van later</w:t>
      </w:r>
      <w:r>
        <w:t xml:space="preserve"> wil Bram, dat we niet te hard en vooral zuiver zingen.</w:t>
      </w:r>
    </w:p>
    <w:p w14:paraId="21BF924E" w14:textId="77777777" w:rsidR="00E56C83" w:rsidRDefault="00E56C83" w:rsidP="00E56C83">
      <w:pPr>
        <w:suppressAutoHyphens w:val="0"/>
        <w:spacing w:after="0" w:line="256" w:lineRule="auto"/>
        <w:jc w:val="both"/>
      </w:pPr>
    </w:p>
    <w:p w14:paraId="4D5C72C2" w14:textId="77777777" w:rsidR="00E56C83" w:rsidRDefault="00E56C83" w:rsidP="00E56C83">
      <w:pPr>
        <w:suppressAutoHyphens w:val="0"/>
        <w:spacing w:after="0" w:line="256" w:lineRule="auto"/>
        <w:jc w:val="both"/>
      </w:pPr>
      <w:r>
        <w:t xml:space="preserve">Na de pauze zingen we drie liederen uit de “Deutsche </w:t>
      </w:r>
      <w:proofErr w:type="spellStart"/>
      <w:r>
        <w:t>Messe</w:t>
      </w:r>
      <w:proofErr w:type="spellEnd"/>
      <w:r>
        <w:t xml:space="preserve">” van Franz Schubert. Het </w:t>
      </w:r>
      <w:proofErr w:type="spellStart"/>
      <w:r w:rsidRPr="008A7BBD">
        <w:rPr>
          <w:i/>
          <w:iCs/>
        </w:rPr>
        <w:t>Zum</w:t>
      </w:r>
      <w:proofErr w:type="spellEnd"/>
      <w:r w:rsidRPr="008A7BBD">
        <w:rPr>
          <w:i/>
          <w:iCs/>
        </w:rPr>
        <w:t xml:space="preserve"> </w:t>
      </w:r>
      <w:proofErr w:type="spellStart"/>
      <w:r w:rsidRPr="008A7BBD">
        <w:rPr>
          <w:i/>
          <w:iCs/>
        </w:rPr>
        <w:t>Eingang</w:t>
      </w:r>
      <w:proofErr w:type="spellEnd"/>
      <w:r w:rsidRPr="008A7BBD">
        <w:rPr>
          <w:i/>
          <w:iCs/>
        </w:rPr>
        <w:t xml:space="preserve">, </w:t>
      </w:r>
      <w:proofErr w:type="spellStart"/>
      <w:r w:rsidRPr="008A7BBD">
        <w:rPr>
          <w:i/>
          <w:iCs/>
        </w:rPr>
        <w:t>Zum</w:t>
      </w:r>
      <w:proofErr w:type="spellEnd"/>
      <w:r w:rsidRPr="008A7BBD">
        <w:rPr>
          <w:i/>
          <w:iCs/>
        </w:rPr>
        <w:t xml:space="preserve"> Gloria</w:t>
      </w:r>
      <w:r>
        <w:t xml:space="preserve"> en </w:t>
      </w:r>
      <w:proofErr w:type="spellStart"/>
      <w:r w:rsidRPr="008A7BBD">
        <w:rPr>
          <w:i/>
          <w:iCs/>
        </w:rPr>
        <w:t>Zum</w:t>
      </w:r>
      <w:proofErr w:type="spellEnd"/>
      <w:r w:rsidRPr="008A7BBD">
        <w:rPr>
          <w:i/>
          <w:iCs/>
        </w:rPr>
        <w:t xml:space="preserve"> Sanctus</w:t>
      </w:r>
      <w:r>
        <w:t xml:space="preserve"> hebben we in korte tijd ingestudeerd en ze klinken nu al geweldig.</w:t>
      </w:r>
    </w:p>
    <w:p w14:paraId="6EAB4DB2" w14:textId="77777777" w:rsidR="00E56C83" w:rsidRDefault="00E56C83" w:rsidP="00E56C83">
      <w:pPr>
        <w:suppressAutoHyphens w:val="0"/>
        <w:spacing w:after="0" w:line="256" w:lineRule="auto"/>
        <w:jc w:val="both"/>
      </w:pPr>
      <w:r>
        <w:t xml:space="preserve">Van het Oekraïense lied </w:t>
      </w:r>
      <w:proofErr w:type="spellStart"/>
      <w:r w:rsidRPr="00E65933">
        <w:rPr>
          <w:i/>
          <w:iCs/>
        </w:rPr>
        <w:t>Misjats</w:t>
      </w:r>
      <w:proofErr w:type="spellEnd"/>
      <w:r w:rsidRPr="00E65933">
        <w:rPr>
          <w:i/>
          <w:iCs/>
        </w:rPr>
        <w:t xml:space="preserve"> na </w:t>
      </w:r>
      <w:proofErr w:type="spellStart"/>
      <w:r w:rsidRPr="00E65933">
        <w:rPr>
          <w:i/>
          <w:iCs/>
        </w:rPr>
        <w:t>nebi</w:t>
      </w:r>
      <w:proofErr w:type="spellEnd"/>
      <w:r>
        <w:t xml:space="preserve"> zullen we tijdens het concert alleen het tweede en derde couplet zingen. We zijn erop voorbereid.</w:t>
      </w:r>
    </w:p>
    <w:p w14:paraId="3CD0A1F8" w14:textId="77777777" w:rsidR="00E56C83" w:rsidRDefault="00E56C83" w:rsidP="00E56C83">
      <w:pPr>
        <w:suppressAutoHyphens w:val="0"/>
        <w:spacing w:after="0" w:line="256" w:lineRule="auto"/>
        <w:jc w:val="both"/>
      </w:pPr>
      <w:r>
        <w:t xml:space="preserve">De uitsmijter van vanavond is </w:t>
      </w:r>
      <w:r w:rsidRPr="006A7B75">
        <w:rPr>
          <w:i/>
          <w:iCs/>
        </w:rPr>
        <w:t>Hilversum 3</w:t>
      </w:r>
      <w:r>
        <w:t>. En dat is met alle inzetten niet het makkelijkste lied van Herman van Veen. Vooral het derde couplet blijkt nogal lastig.</w:t>
      </w:r>
    </w:p>
    <w:p w14:paraId="2AE28E1F" w14:textId="77777777" w:rsidR="00E56C83" w:rsidRDefault="00E56C83" w:rsidP="00E56C83">
      <w:pPr>
        <w:suppressAutoHyphens w:val="0"/>
        <w:spacing w:after="0" w:line="256" w:lineRule="auto"/>
        <w:jc w:val="both"/>
      </w:pPr>
    </w:p>
    <w:p w14:paraId="50730BBC" w14:textId="77777777" w:rsidR="00E56C83" w:rsidRPr="008214CD" w:rsidRDefault="00E56C83" w:rsidP="00E56C83">
      <w:pPr>
        <w:suppressAutoHyphens w:val="0"/>
        <w:spacing w:after="0" w:line="256" w:lineRule="auto"/>
        <w:jc w:val="both"/>
      </w:pPr>
      <w:r>
        <w:t xml:space="preserve">Onze dirigent wijdt de laatste vijftien minuten van de repetitie aan de dames. Zij zingen voor de eerste keer het </w:t>
      </w:r>
      <w:proofErr w:type="spellStart"/>
      <w:r w:rsidRPr="003D5ADC">
        <w:rPr>
          <w:i/>
          <w:iCs/>
        </w:rPr>
        <w:t>Salve</w:t>
      </w:r>
      <w:proofErr w:type="spellEnd"/>
      <w:r w:rsidRPr="003D5ADC">
        <w:rPr>
          <w:i/>
          <w:iCs/>
        </w:rPr>
        <w:t xml:space="preserve"> Mater</w:t>
      </w:r>
      <w:r>
        <w:rPr>
          <w:i/>
          <w:iCs/>
        </w:rPr>
        <w:t xml:space="preserve">, </w:t>
      </w:r>
      <w:r>
        <w:t>een compositie van Bram zelf. De heren gaan bij deze première even zitten en luisteren aandachtig.</w:t>
      </w:r>
    </w:p>
    <w:p w14:paraId="2EBE6D3C"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5F"/>
    <w:rsid w:val="003D06E5"/>
    <w:rsid w:val="0070485F"/>
    <w:rsid w:val="009A266D"/>
    <w:rsid w:val="00DC3A20"/>
    <w:rsid w:val="00DC6DF2"/>
    <w:rsid w:val="00E56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EB7C"/>
  <w15:chartTrackingRefBased/>
  <w15:docId w15:val="{E0C7AD06-7956-4426-A2E1-0B1D017D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C83"/>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70485F"/>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70485F"/>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70485F"/>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70485F"/>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70485F"/>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70485F"/>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70485F"/>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70485F"/>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70485F"/>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85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0485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0485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0485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0485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0485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0485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0485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0485F"/>
    <w:rPr>
      <w:rFonts w:eastAsiaTheme="majorEastAsia" w:cstheme="majorBidi"/>
      <w:color w:val="272727" w:themeColor="text1" w:themeTint="D8"/>
    </w:rPr>
  </w:style>
  <w:style w:type="paragraph" w:styleId="Titel">
    <w:name w:val="Title"/>
    <w:basedOn w:val="Standaard"/>
    <w:next w:val="Standaard"/>
    <w:link w:val="TitelChar"/>
    <w:uiPriority w:val="10"/>
    <w:qFormat/>
    <w:rsid w:val="0070485F"/>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70485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0485F"/>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70485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0485F"/>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70485F"/>
    <w:rPr>
      <w:i/>
      <w:iCs/>
      <w:color w:val="404040" w:themeColor="text1" w:themeTint="BF"/>
    </w:rPr>
  </w:style>
  <w:style w:type="paragraph" w:styleId="Lijstalinea">
    <w:name w:val="List Paragraph"/>
    <w:basedOn w:val="Standaard"/>
    <w:uiPriority w:val="34"/>
    <w:qFormat/>
    <w:rsid w:val="0070485F"/>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70485F"/>
    <w:rPr>
      <w:i/>
      <w:iCs/>
      <w:color w:val="0F4761" w:themeColor="accent1" w:themeShade="BF"/>
    </w:rPr>
  </w:style>
  <w:style w:type="paragraph" w:styleId="Duidelijkcitaat">
    <w:name w:val="Intense Quote"/>
    <w:basedOn w:val="Standaard"/>
    <w:next w:val="Standaard"/>
    <w:link w:val="DuidelijkcitaatChar"/>
    <w:uiPriority w:val="30"/>
    <w:qFormat/>
    <w:rsid w:val="0070485F"/>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70485F"/>
    <w:rPr>
      <w:i/>
      <w:iCs/>
      <w:color w:val="0F4761" w:themeColor="accent1" w:themeShade="BF"/>
    </w:rPr>
  </w:style>
  <w:style w:type="character" w:styleId="Intensieveverwijzing">
    <w:name w:val="Intense Reference"/>
    <w:basedOn w:val="Standaardalinea-lettertype"/>
    <w:uiPriority w:val="32"/>
    <w:qFormat/>
    <w:rsid w:val="007048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2024-02-06T15:22:00Z</dcterms:created>
  <dcterms:modified xsi:type="dcterms:W3CDTF">2024-02-06T15:22:00Z</dcterms:modified>
</cp:coreProperties>
</file>